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:rsidR="00EB69BC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F514EC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“FREE RIGA”</w:t>
            </w:r>
          </w:p>
        </w:tc>
      </w:tr>
      <w:tr w:rsidR="00EB69BC"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F514EC" w:rsidP="005040A3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42A8D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EB69BC"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RDefault="00F514EC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31.08.2022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Nr.40008226993</w:t>
            </w:r>
          </w:p>
        </w:tc>
      </w:tr>
      <w:tr w:rsidR="00EB69BC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RDefault="00F514EC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EB69BC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Alberta iela 13, Rīga, LV-1010</w:t>
            </w:r>
          </w:p>
        </w:tc>
      </w:tr>
      <w:tr w:rsidR="00EB69BC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F514EC" w:rsidP="00B4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22/8-3.8/851</w:t>
      </w:r>
    </w:p>
    <w:tbl>
      <w:tblPr>
        <w:tblW w:w="9967" w:type="dxa"/>
        <w:jc w:val="center"/>
        <w:tblLayout w:type="fixed"/>
        <w:tblLook w:val="0000"/>
      </w:tblPr>
      <w:tblGrid>
        <w:gridCol w:w="3544"/>
        <w:gridCol w:w="6423"/>
      </w:tblGrid>
      <w:tr w:rsidR="00EB69BC"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RDefault="00F514EC" w:rsidP="00C140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140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858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.gada</w:t>
            </w:r>
            <w:r w:rsidR="00D4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58B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858B6">
              <w:rPr>
                <w:rFonts w:ascii="Times New Roman" w:hAnsi="Times New Roman"/>
                <w:color w:val="000000"/>
                <w:sz w:val="24"/>
                <w:szCs w:val="24"/>
              </w:rPr>
              <w:t>augusta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RDefault="00F514EC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–VUGD)</w:t>
            </w:r>
          </w:p>
        </w:tc>
      </w:tr>
      <w:tr w:rsidR="00EB69BC"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F514EC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360235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EB69BC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5D1C44" w:rsidRDefault="00F514EC" w:rsidP="00282E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7858B6"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un civilās aizsardzības nodaļas inspektore</w:t>
            </w:r>
          </w:p>
        </w:tc>
      </w:tr>
      <w:tr w:rsidR="00EB69BC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4035" w:rsidRDefault="00F514EC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leitnante Viktorija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Asarovska un VUGD Rīgas reģiona pārvaldes Ugunsdrošības uzraudzības</w:t>
            </w:r>
          </w:p>
        </w:tc>
      </w:tr>
      <w:tr w:rsidR="00EB69BC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8B6" w:rsidRDefault="00F514EC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 civilās aizsardzības nodaļas inspektore Līga Čerpakovska</w:t>
            </w:r>
          </w:p>
        </w:tc>
      </w:tr>
      <w:tr w:rsidR="00EB69BC"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(-u) amats, speciālā dienesta pakāpe, vārds, uzvārds)</w:t>
            </w:r>
          </w:p>
        </w:tc>
      </w:tr>
      <w:tr w:rsidR="00EB69BC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E25594" w:rsidRDefault="00F514EC" w:rsidP="00785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6966E3" w:rsidRPr="00324C14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Biedrības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“FREE RIGA” valdes priekšsēdētājam Mārcim Rubenam, tehniskajam </w:t>
            </w:r>
          </w:p>
        </w:tc>
      </w:tr>
      <w:tr w:rsidR="00EB69BC">
        <w:trPr>
          <w:trHeight w:val="340"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58B6" w:rsidRDefault="00F514EC" w:rsidP="007858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koordinatoram Jurim Katiliauičam un SIA “Fire Safe” ugunsdrošības un civilās aizsardzības </w:t>
            </w:r>
          </w:p>
        </w:tc>
      </w:tr>
      <w:tr w:rsidR="00EB69BC">
        <w:trPr>
          <w:trHeight w:val="340"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58B6" w:rsidRDefault="00F514EC" w:rsidP="00785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inženierim Dainim Žaunai</w:t>
            </w:r>
          </w:p>
        </w:tc>
      </w:tr>
      <w:tr w:rsidR="00EB69B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F514EC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atbildīgās personas amats, vārds, uzvārds)</w:t>
            </w:r>
          </w:p>
        </w:tc>
      </w:tr>
      <w:tr w:rsidR="00EB69BC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CC2C4D" w:rsidRDefault="00F514EC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veica </w:t>
            </w:r>
            <w:r w:rsidR="007858B6">
              <w:rPr>
                <w:rFonts w:ascii="Times New Roman" w:hAnsi="Times New Roman"/>
                <w:bCs/>
                <w:sz w:val="24"/>
                <w:szCs w:val="24"/>
              </w:rPr>
              <w:t xml:space="preserve">Biedrības </w:t>
            </w:r>
            <w:r w:rsidR="007858B6">
              <w:rPr>
                <w:rFonts w:ascii="Times New Roman" w:hAnsi="Times New Roman"/>
                <w:sz w:val="24"/>
                <w:szCs w:val="24"/>
              </w:rPr>
              <w:t>“FREE RIGA” telpu un teritorijas Viskaļu ielā 36A, Rīga</w:t>
            </w:r>
            <w:r w:rsidR="007858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4035">
              <w:rPr>
                <w:rFonts w:ascii="Times New Roman" w:hAnsi="Times New Roman"/>
                <w:bCs/>
                <w:sz w:val="24"/>
                <w:szCs w:val="24"/>
              </w:rPr>
              <w:t xml:space="preserve">(turpmāk </w:t>
            </w:r>
            <w:r w:rsidR="0009600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14035">
              <w:rPr>
                <w:rFonts w:ascii="Times New Roman" w:hAnsi="Times New Roman"/>
                <w:bCs/>
                <w:sz w:val="24"/>
                <w:szCs w:val="24"/>
              </w:rPr>
              <w:t xml:space="preserve"> Objekts)</w:t>
            </w:r>
          </w:p>
        </w:tc>
      </w:tr>
      <w:tr w:rsidR="00EB69B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:rsidR="00EB69BC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7C5992" w:rsidRDefault="00F514EC" w:rsidP="00282E0F">
            <w:pPr>
              <w:snapToGrid w:val="0"/>
              <w:spacing w:after="0" w:line="240" w:lineRule="auto"/>
              <w:ind w:left="33" w:right="-10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plānoto </w:t>
            </w:r>
            <w:r w:rsidR="006966E3"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ugunsdrošības pārbaudi un civilās aizsardzības prasību ievērošanas kontroli</w:t>
            </w:r>
            <w:r w:rsidR="006966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69B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7C5992" w:rsidRDefault="00F514EC" w:rsidP="001C201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(ugunsdrošības pārbaudes veids: plānotā, neplānotā)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F514EC" w:rsidP="00BC44E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 xml:space="preserve">Pārbaudes </w:t>
      </w:r>
      <w:r w:rsidRPr="005D1C44">
        <w:rPr>
          <w:rFonts w:ascii="Times New Roman" w:hAnsi="Times New Roman"/>
          <w:color w:val="000000"/>
          <w:sz w:val="24"/>
          <w:szCs w:val="24"/>
        </w:rPr>
        <w:t>gaitā:</w:t>
      </w:r>
    </w:p>
    <w:tbl>
      <w:tblPr>
        <w:tblW w:w="9959" w:type="dxa"/>
        <w:jc w:val="center"/>
        <w:tblLayout w:type="fixed"/>
        <w:tblLook w:val="0000"/>
      </w:tblPr>
      <w:tblGrid>
        <w:gridCol w:w="851"/>
        <w:gridCol w:w="4633"/>
        <w:gridCol w:w="1029"/>
        <w:gridCol w:w="1701"/>
        <w:gridCol w:w="286"/>
        <w:gridCol w:w="1459"/>
      </w:tblGrid>
      <w:tr w:rsidR="00EB69BC">
        <w:trPr>
          <w:cantSplit/>
          <w:trHeight w:val="486"/>
          <w:jc w:val="center"/>
        </w:trPr>
        <w:tc>
          <w:tcPr>
            <w:tcW w:w="9959" w:type="dxa"/>
            <w:gridSpan w:val="6"/>
            <w:shd w:val="clear" w:color="auto" w:fill="auto"/>
            <w:vAlign w:val="bottom"/>
          </w:tcPr>
          <w:p w:rsidR="00BC44EC" w:rsidRPr="005D1C44" w:rsidRDefault="00F514EC" w:rsidP="00BC44E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:rsidR="00EB69BC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RDefault="00F514EC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F514EC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F514EC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RDefault="00F514EC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RDefault="00F514EC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:rsidR="00EB69BC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F514EC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EB69BC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E831B2" w:rsidRDefault="00BC44EC" w:rsidP="00282E0F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E831B2" w:rsidRDefault="00F514EC" w:rsidP="007A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E831B2" w:rsidRDefault="00F514EC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4EC" w:rsidRPr="00E831B2" w:rsidRDefault="00F514EC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  <w:tr w:rsidR="00EB69BC">
        <w:trPr>
          <w:cantSplit/>
          <w:jc w:val="center"/>
        </w:trPr>
        <w:tc>
          <w:tcPr>
            <w:tcW w:w="995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C44EC" w:rsidRPr="005D1C44" w:rsidRDefault="00BC44EC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4EC" w:rsidRPr="005D1C44" w:rsidRDefault="00F514EC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A36641" w:rsidRPr="00A36641">
              <w:rPr>
                <w:rFonts w:ascii="Times New Roman" w:hAnsi="Times New Roman"/>
                <w:color w:val="000000"/>
                <w:sz w:val="24"/>
                <w:szCs w:val="24"/>
              </w:rPr>
              <w:t>Konstatēti šādi ugunsdrošības un civilās aizsardzības prasību pārkāpumi:</w:t>
            </w:r>
          </w:p>
        </w:tc>
      </w:tr>
      <w:tr w:rsidR="00EB69BC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F514EC" w:rsidP="00C3455D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BC44EC" w:rsidRPr="005D1C44" w:rsidRDefault="00F514EC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1B2">
              <w:rPr>
                <w:rFonts w:ascii="Times New Roman" w:hAnsi="Times New Roman"/>
                <w:color w:val="000000"/>
                <w:sz w:val="16"/>
                <w:szCs w:val="16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Pārkāpuma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novēršanas termiņš</w:t>
            </w:r>
          </w:p>
        </w:tc>
      </w:tr>
      <w:tr w:rsidR="00EB69B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1C2010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RDefault="00F514EC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1C2010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EB69BC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E831B2" w:rsidRDefault="00BC44EC" w:rsidP="00282E0F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7A26E8" w:rsidRDefault="00F514EC" w:rsidP="007A2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E8">
              <w:rPr>
                <w:rFonts w:ascii="Times New Roman" w:hAnsi="Times New Roman" w:cs="Times New Roman"/>
                <w:sz w:val="24"/>
                <w:szCs w:val="24"/>
              </w:rPr>
              <w:t>Objektā nav veikta mehāniskās ventilācijas sistēmas tehniskā stāvokļa pārbaude un tīrīšana.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E831B2" w:rsidRDefault="00F514EC" w:rsidP="007A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Ministru kabineta 2016.gada 19.aprīļa noteikumu Nr.238 „Ugunsdrošības noteikumi” (turpmāk - Ugunsdrošības noteikumi) </w:t>
            </w:r>
            <w:r w:rsidRPr="009F264A">
              <w:rPr>
                <w:rFonts w:ascii="Times New Roman" w:hAnsi="Times New Roman"/>
                <w:sz w:val="24"/>
                <w:szCs w:val="24"/>
              </w:rPr>
              <w:t>91.pun</w:t>
            </w:r>
            <w:r w:rsidR="00BE54D2">
              <w:rPr>
                <w:rFonts w:ascii="Times New Roman" w:hAnsi="Times New Roman"/>
                <w:sz w:val="24"/>
                <w:szCs w:val="24"/>
              </w:rPr>
              <w:t>kts, 92.punkts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E831B2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20.12.2022</w:t>
            </w:r>
          </w:p>
        </w:tc>
      </w:tr>
      <w:tr w:rsidR="00EB69BC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E8" w:rsidRPr="00E831B2" w:rsidRDefault="007A26E8" w:rsidP="00282E0F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E8" w:rsidRPr="00BE54D2" w:rsidRDefault="00F514EC" w:rsidP="007A2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Objektā iekšējais ugunsdzēsības ūdensvada krāni  netiek uzturēts darba kārtībā.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E8" w:rsidRPr="00D00344" w:rsidRDefault="00F514EC" w:rsidP="007A26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Ugunsdrošības noteikumu 100.punkts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6E8" w:rsidRPr="00E831B2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20.12.2025</w:t>
            </w:r>
          </w:p>
        </w:tc>
      </w:tr>
      <w:tr w:rsidR="00EB69BC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D2" w:rsidRPr="00E831B2" w:rsidRDefault="00BE54D2" w:rsidP="00282E0F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D2" w:rsidRDefault="00F514EC" w:rsidP="00BE54D2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Objekta virtuvē un pagrabstāvā </w:t>
            </w:r>
            <w:r w:rsidRPr="009F264A">
              <w:rPr>
                <w:rFonts w:ascii="Times New Roman" w:hAnsi="Times New Roman"/>
                <w:sz w:val="24"/>
                <w:szCs w:val="24"/>
              </w:rPr>
              <w:t xml:space="preserve">nav apzīmētas ugunsdzēsības aparātu atrašanās vietas ar Ugunsdrošības </w:t>
            </w:r>
            <w:r w:rsidRPr="009F264A">
              <w:rPr>
                <w:rFonts w:ascii="Times New Roman" w:hAnsi="Times New Roman"/>
                <w:sz w:val="24"/>
                <w:szCs w:val="24"/>
              </w:rPr>
              <w:t>noteikumu 1.pielikuma 4.3.zīmi.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D2" w:rsidRDefault="00F514EC" w:rsidP="007A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264A">
              <w:rPr>
                <w:rFonts w:ascii="Times New Roman" w:hAnsi="Times New Roman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sz w:val="24"/>
                <w:szCs w:val="24"/>
              </w:rPr>
              <w:t>nsdrošības noteikumu 265.punkts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4D2" w:rsidRPr="00E831B2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02.10.2022</w:t>
            </w:r>
          </w:p>
        </w:tc>
      </w:tr>
      <w:tr w:rsidR="00EB69BC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D2" w:rsidRPr="00E831B2" w:rsidRDefault="00BE54D2" w:rsidP="00282E0F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D2" w:rsidRPr="00BE54D2" w:rsidRDefault="00F514EC" w:rsidP="007A26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Objekts daļēji nav nodrošināts ar </w:t>
            </w:r>
            <w:r w:rsidRPr="00BE54D2">
              <w:rPr>
                <w:rFonts w:ascii="Times New Roman" w:hAnsi="Times New Roman" w:cs="Times New Roman"/>
                <w:sz w:val="24"/>
                <w:szCs w:val="24"/>
              </w:rPr>
              <w:t>automātiskās ugunsgrēka atklāšanas un trauksmes signalizācijas sistēmu.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D2" w:rsidRDefault="00F514EC" w:rsidP="007A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Ugunsdrošības noteikumu 8.punkts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4D2" w:rsidRPr="00E831B2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20.12.2025</w:t>
            </w:r>
          </w:p>
        </w:tc>
      </w:tr>
      <w:tr w:rsidR="00EB69BC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D2" w:rsidRPr="00E831B2" w:rsidRDefault="00BE54D2" w:rsidP="00282E0F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D2" w:rsidRDefault="00F514EC" w:rsidP="007A26E8">
            <w:pPr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Objekta 1</w:t>
            </w:r>
            <w:r w:rsidRPr="009F264A">
              <w:rPr>
                <w:rFonts w:ascii="Times New Roman" w:hAnsi="Times New Roman"/>
                <w:sz w:val="24"/>
                <w:szCs w:val="24"/>
              </w:rPr>
              <w:t xml:space="preserve">.stāvā </w:t>
            </w:r>
            <w:r w:rsidRPr="009F264A">
              <w:rPr>
                <w:rFonts w:ascii="Times New Roman" w:hAnsi="Times New Roman"/>
                <w:sz w:val="24"/>
                <w:szCs w:val="24"/>
              </w:rPr>
              <w:t>ugunsdzēsības aparāta novietojums no ugunsdzēsības aparāta roktura līdz grīdai vai pamatnei pārsniedz 1,5 m.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D2" w:rsidRDefault="00F514EC" w:rsidP="007A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264A">
              <w:rPr>
                <w:rFonts w:ascii="Times New Roman" w:hAnsi="Times New Roman"/>
                <w:color w:val="000000"/>
                <w:sz w:val="24"/>
                <w:szCs w:val="24"/>
              </w:rPr>
              <w:t>Ugu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nsdrošības noteikumu 266.punkts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4D2" w:rsidRPr="00E831B2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02.10.2022</w:t>
            </w:r>
          </w:p>
        </w:tc>
      </w:tr>
      <w:tr w:rsidR="00EB69BC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3" w:rsidRPr="00E831B2" w:rsidRDefault="006966E3" w:rsidP="00282E0F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E3" w:rsidRPr="006966E3" w:rsidRDefault="00F514EC" w:rsidP="006966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3">
              <w:rPr>
                <w:rFonts w:ascii="Times New Roman" w:hAnsi="Times New Roman" w:cs="Times New Roman"/>
                <w:sz w:val="24"/>
                <w:szCs w:val="24"/>
              </w:rPr>
              <w:t xml:space="preserve">Objektā uz </w:t>
            </w:r>
            <w:r w:rsidRPr="0069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iekšējais ugunsdzēsības ūdensvada krāna skapja  </w:t>
            </w:r>
            <w:r w:rsidRPr="006966E3">
              <w:rPr>
                <w:rFonts w:ascii="Times New Roman" w:hAnsi="Times New Roman" w:cs="Times New Roman"/>
                <w:sz w:val="24"/>
                <w:szCs w:val="24"/>
              </w:rPr>
              <w:t xml:space="preserve">pielīmētajai informatīvajai uzlīmei </w:t>
            </w:r>
            <w:r w:rsidRPr="006966E3">
              <w:rPr>
                <w:rFonts w:ascii="Times New Roman" w:hAnsi="Times New Roman" w:cs="Times New Roman"/>
                <w:sz w:val="24"/>
                <w:szCs w:val="24"/>
              </w:rPr>
              <w:t>norādīts maldinošs ārkārtas palīdzības izsaukuma numurs “01”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E3" w:rsidRPr="009F264A" w:rsidRDefault="00F514EC" w:rsidP="007A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EA1"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199.punkts.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6E3" w:rsidRPr="00E831B2" w:rsidRDefault="00F514EC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02.10.2022</w:t>
            </w:r>
          </w:p>
        </w:tc>
      </w:tr>
    </w:tbl>
    <w:p w:rsidR="006805CB" w:rsidRPr="00B42A8D" w:rsidRDefault="006805CB">
      <w:pPr>
        <w:rPr>
          <w:rFonts w:ascii="Times New Roman" w:hAnsi="Times New Roman" w:cs="Times New Roman"/>
          <w:sz w:val="24"/>
          <w:szCs w:val="24"/>
        </w:rPr>
      </w:pPr>
    </w:p>
    <w:p w:rsidR="002972AA" w:rsidRPr="00E831B2" w:rsidRDefault="00F514EC">
      <w:pPr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/>
          <w:color w:val="000000"/>
          <w:sz w:val="24"/>
          <w:szCs w:val="24"/>
        </w:rPr>
        <w:t>3. Objekta atbildīgās personas viedoklis un argumenti:</w:t>
      </w:r>
    </w:p>
    <w:tbl>
      <w:tblPr>
        <w:tblW w:w="9967" w:type="dxa"/>
        <w:jc w:val="center"/>
        <w:tblLayout w:type="fixed"/>
        <w:tblLook w:val="0000"/>
      </w:tblPr>
      <w:tblGrid>
        <w:gridCol w:w="9689"/>
        <w:gridCol w:w="278"/>
      </w:tblGrid>
      <w:tr w:rsidR="00EB69BC">
        <w:trPr>
          <w:cantSplit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4EC" w:rsidRPr="005D1C44" w:rsidRDefault="00F514EC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Objekta atbildīgās personas viedoklis un argumenti ir noskaidroti pārbaudes laikā.</w:t>
            </w:r>
          </w:p>
        </w:tc>
      </w:tr>
      <w:tr w:rsidR="00EB69BC"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1B2" w:rsidRPr="005D1C44" w:rsidRDefault="00F514EC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Pārbaudes akts nosūtīts uz e-pasta adresi: marcis@freeriga.lv</w:t>
            </w:r>
          </w:p>
        </w:tc>
      </w:tr>
      <w:tr w:rsidR="00EB69BC"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31B2" w:rsidRPr="005D1C44" w:rsidRDefault="00E831B2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69BC">
        <w:trPr>
          <w:gridAfter w:val="1"/>
          <w:wAfter w:w="278" w:type="dxa"/>
          <w:cantSplit/>
          <w:trHeight w:val="793"/>
          <w:jc w:val="center"/>
        </w:trPr>
        <w:tc>
          <w:tcPr>
            <w:tcW w:w="9689" w:type="dxa"/>
            <w:shd w:val="clear" w:color="auto" w:fill="auto"/>
          </w:tcPr>
          <w:p w:rsidR="00BC44EC" w:rsidRPr="005D1C44" w:rsidRDefault="00F514EC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katastrofas pārvaldīšanas likuma 10.panta otrās daļas 2.punktu, kā arī uzklausot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objekta atbildīgās personas viedokli un argumentus, uzdots konstatētos pārkāpumus novērst norādītajā termiņā.</w:t>
            </w:r>
          </w:p>
        </w:tc>
      </w:tr>
    </w:tbl>
    <w:p w:rsidR="002972AA" w:rsidRPr="00B42A8D" w:rsidRDefault="00F514EC" w:rsidP="00BC4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b/>
          <w:color w:val="000000"/>
          <w:sz w:val="24"/>
          <w:szCs w:val="24"/>
        </w:rPr>
        <w:t>Brīdinājums par pārbaudes akta piespiedu izpildi</w:t>
      </w:r>
    </w:p>
    <w:tbl>
      <w:tblPr>
        <w:tblW w:w="9689" w:type="dxa"/>
        <w:jc w:val="center"/>
        <w:tblLayout w:type="fixed"/>
        <w:tblLook w:val="0000"/>
      </w:tblPr>
      <w:tblGrid>
        <w:gridCol w:w="9689"/>
      </w:tblGrid>
      <w:tr w:rsidR="00EB69B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F514EC" w:rsidP="0051298E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 w:rsidR="00512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</w:t>
            </w:r>
            <w:r w:rsidR="00807DE3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pārvalde</w:t>
            </w:r>
            <w:r w:rsidR="0080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aicina adresātu labprātīgi izpildīt pārbaudes </w:t>
            </w:r>
            <w:r w:rsidR="00807DE3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aktu,</w:t>
            </w:r>
            <w:r w:rsidR="00512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298E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novēršot</w:t>
            </w:r>
          </w:p>
        </w:tc>
      </w:tr>
      <w:tr w:rsidR="00EB69BC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AB56F3" w:rsidRPr="005D1C44" w:rsidRDefault="00F514EC" w:rsidP="0051298E">
            <w:pPr>
              <w:tabs>
                <w:tab w:val="left" w:pos="560"/>
              </w:tabs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  <w:tr w:rsidR="00EB69BC">
        <w:trPr>
          <w:cantSplit/>
          <w:trHeight w:val="313"/>
          <w:jc w:val="center"/>
        </w:trPr>
        <w:tc>
          <w:tcPr>
            <w:tcW w:w="9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13C5" w:rsidRPr="005D1C44" w:rsidRDefault="00F514EC" w:rsidP="00C3455D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konstatētos pārkāpumus noteiktajā termiņā.</w:t>
            </w:r>
          </w:p>
        </w:tc>
      </w:tr>
      <w:tr w:rsidR="00EB69B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F514EC" w:rsidP="0051298E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VUGD </w:t>
            </w:r>
            <w:r w:rsidR="0051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Rīgas reģiona </w:t>
            </w:r>
            <w:r w:rsidR="00807DE3" w:rsidRPr="005D1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pārvalde</w:t>
            </w:r>
            <w:r w:rsidR="00AB5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B56F3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brīdina, ja adresāts nebūs labprātīgi</w:t>
            </w:r>
            <w:r w:rsidR="0051298E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izpildījis</w:t>
            </w:r>
          </w:p>
        </w:tc>
      </w:tr>
      <w:tr w:rsidR="00EB69BC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807DE3" w:rsidRPr="005D1C44" w:rsidRDefault="00F514EC" w:rsidP="0051298E">
            <w:pPr>
              <w:tabs>
                <w:tab w:val="left" w:pos="560"/>
              </w:tabs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  <w:tr w:rsidR="00EB69BC">
        <w:trPr>
          <w:cantSplit/>
          <w:trHeight w:val="313"/>
          <w:jc w:val="center"/>
        </w:trPr>
        <w:tc>
          <w:tcPr>
            <w:tcW w:w="9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13C5" w:rsidRPr="009413C5" w:rsidRDefault="00F514EC" w:rsidP="00AE28B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pārbaudes aktu (novērsis konstatētos </w:t>
            </w: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pārkāpumus noteiktajā termiņā)</w:t>
            </w:r>
            <w:r w:rsidR="0051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</w:tc>
      </w:tr>
      <w:tr w:rsidR="00EB69B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F514EC" w:rsidP="0051298E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VUGD </w:t>
            </w:r>
            <w:r w:rsidR="0051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Rīgas reģiona</w:t>
            </w:r>
            <w:r w:rsidR="00807DE3" w:rsidRPr="005D1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pārvalde</w:t>
            </w:r>
            <w:r w:rsidR="00AB5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B56F3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var uzsākt pārbaudes akta izpildi</w:t>
            </w:r>
            <w:r w:rsidR="0051298E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piespiedu kārtā</w:t>
            </w:r>
            <w:r w:rsidR="0051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B69BC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807DE3" w:rsidRPr="00AE28BC" w:rsidRDefault="00F514EC" w:rsidP="0051298E">
            <w:pPr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8BC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</w:tbl>
    <w:p w:rsidR="002972AA" w:rsidRPr="006D3234" w:rsidRDefault="002972AA">
      <w:pPr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W w:w="9689" w:type="dxa"/>
        <w:jc w:val="center"/>
        <w:tblLayout w:type="fixed"/>
        <w:tblLook w:val="0000"/>
      </w:tblPr>
      <w:tblGrid>
        <w:gridCol w:w="1006"/>
        <w:gridCol w:w="2422"/>
        <w:gridCol w:w="1636"/>
        <w:gridCol w:w="2160"/>
        <w:gridCol w:w="2465"/>
      </w:tblGrid>
      <w:tr w:rsidR="00EB69BC">
        <w:trPr>
          <w:cantSplit/>
          <w:trHeight w:val="31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413C5" w:rsidRPr="005D1C44" w:rsidRDefault="00F514EC" w:rsidP="00115338">
            <w:pPr>
              <w:spacing w:after="12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Piespiedu izpilde var tikt uzsākta nākamajā darbdienā pēc pēdējā labprātīgai izpildei noteiktā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termiņa beigām. Par pārbaudes akta piespiedu izpildes līdzekli tiks izvēlēta piespiedu nauda. Pārbaudes akta piespiedu izpildes izmaksas tiks uzliktas adresātam.</w:t>
            </w:r>
          </w:p>
        </w:tc>
      </w:tr>
      <w:tr w:rsidR="00EB69BC">
        <w:trPr>
          <w:cantSplit/>
          <w:trHeight w:val="457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413C5" w:rsidRPr="005D1C44" w:rsidRDefault="00F514EC" w:rsidP="0018638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Ja nepiekrītat konstatētajiem pārkāpumiem, Jums ir tiesības šo pārbaudes aktu apstrīdēt viena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mēneša laikā no tā spēkā stāšanās dienas</w:t>
            </w:r>
            <w:r w:rsidR="00186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augstākstāvošai amatpersonai:</w:t>
            </w:r>
          </w:p>
        </w:tc>
      </w:tr>
      <w:tr w:rsidR="00EB69BC">
        <w:trPr>
          <w:cantSplit/>
          <w:trHeight w:val="354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D27A1" w:rsidRDefault="00F514EC" w:rsidP="009D27A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A1">
              <w:rPr>
                <w:rFonts w:ascii="Times New Roman" w:hAnsi="Times New Roman"/>
                <w:color w:val="000000"/>
                <w:sz w:val="24"/>
                <w:szCs w:val="24"/>
              </w:rPr>
              <w:t>VUGD Rīgas reģiona pārvaldes priekšniekam, Jaunpils ielā 13, Rīgā, LV-1002</w:t>
            </w:r>
            <w:r w:rsidRPr="009D2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69BC">
        <w:trPr>
          <w:cantSplit/>
          <w:trHeight w:val="326"/>
          <w:jc w:val="center"/>
        </w:trPr>
        <w:tc>
          <w:tcPr>
            <w:tcW w:w="96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27A1" w:rsidRPr="005D1C44" w:rsidRDefault="00F514EC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(amatpersonas amats un adrese)</w:t>
            </w:r>
          </w:p>
        </w:tc>
      </w:tr>
      <w:tr w:rsidR="00EB69BC">
        <w:trPr>
          <w:cantSplit/>
          <w:trHeight w:val="412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D27A1" w:rsidRPr="005D1C44" w:rsidRDefault="00F514EC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Pārbaudi veica:</w:t>
            </w:r>
          </w:p>
        </w:tc>
      </w:tr>
      <w:tr w:rsidR="00EB69BC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5D1C44" w:rsidRDefault="00F514EC" w:rsidP="005C1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Viktorija Asarovska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94F78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69BC">
        <w:trPr>
          <w:trHeight w:val="80"/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1708" w:rsidRDefault="00F514EC" w:rsidP="005C1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C1708" w:rsidRPr="005D1C44" w:rsidRDefault="005C1708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1708" w:rsidRPr="00994F78" w:rsidRDefault="00F514EC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EB69BC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708" w:rsidRDefault="005C1708" w:rsidP="005C1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708" w:rsidRDefault="00F514EC" w:rsidP="005C1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Līga Čerpakovska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C1708" w:rsidRPr="005D1C44" w:rsidRDefault="005C1708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708" w:rsidRPr="00994F78" w:rsidRDefault="005C1708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69BC"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27A1" w:rsidRDefault="00F514EC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9D27A1" w:rsidRDefault="00F514EC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EB69BC">
        <w:trPr>
          <w:cantSplit/>
          <w:trHeight w:val="372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0F" w:rsidRDefault="00282E0F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7A1" w:rsidRDefault="00F514EC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>Ar pārbaudes akta saturu iepazinos un vienu eksemplāru saņēmu:</w:t>
            </w:r>
          </w:p>
          <w:p w:rsidR="00282E0F" w:rsidRDefault="00282E0F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E0F" w:rsidRPr="005D1C44" w:rsidRDefault="00F514EC" w:rsidP="005C1708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Pārbaudes akts ir elektroniski parakstīts, nosūtīts uz e-pastu.</w:t>
            </w:r>
          </w:p>
        </w:tc>
      </w:tr>
      <w:tr w:rsidR="00EB69BC"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RDefault="00F514EC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:rsidR="00EB69BC"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RDefault="00F514EC" w:rsidP="009D27A1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9D27A1" w:rsidRPr="005D1C44" w:rsidRDefault="00F514EC" w:rsidP="009D27A1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RDefault="009D27A1" w:rsidP="009D27A1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C5509D" w:rsidRDefault="00C5509D" w:rsidP="00C5509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509D" w:rsidRPr="005D1C44" w:rsidRDefault="00C5509D" w:rsidP="00C5509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C5509D" w:rsidRPr="005D1C44" w:rsidSect="00B5485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0FC7" w:rsidRPr="005D1C44" w:rsidRDefault="00F514EC" w:rsidP="004B0FC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 xml:space="preserve">DOKUMENTS PARAKSTĪTS AR DROŠU ELEKTRONISKO PARAKSTU UN SATUR </w:t>
    </w:r>
  </w:p>
  <w:p w:rsidR="00AE28BC" w:rsidRPr="00282E0F" w:rsidRDefault="00F514EC" w:rsidP="005B692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>LAIKA ZĪMOGU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0FC7" w:rsidRPr="005D1C44" w:rsidRDefault="00F514EC" w:rsidP="004B0FC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 xml:space="preserve">DOKUMENTS PARAKSTĪTS AR DROŠU ELEKTRONISKO PARAKSTU UN SATUR </w:t>
    </w:r>
  </w:p>
  <w:p w:rsidR="00AE28BC" w:rsidRPr="00282E0F" w:rsidRDefault="00F514EC" w:rsidP="00282E0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>LAIKA ZĪMOGU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397563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RDefault="00EB69BC" w:rsidP="00AE28BC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fldSimple w:instr="PAGE   \* MERGEFORMAT">
          <w:r w:rsidR="00F514EC">
            <w:rPr>
              <w:rFonts w:ascii="Times New Roman" w:hAnsi="Times New Roman" w:cs="Times New Roman"/>
              <w:noProof/>
              <w:sz w:val="20"/>
              <w:szCs w:val="24"/>
            </w:rPr>
            <w:t>2</w:t>
          </w:r>
        </w:fldSimple>
      </w:p>
    </w:sdtContent>
  </w:sdt>
  <w:p w:rsidR="00E262F2" w:rsidRDefault="00E262F2" w:rsidP="00AE28BC">
    <w:pPr>
      <w:pStyle w:val="Header"/>
      <w:jc w:val="cent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EB69BC" w:rsidP="009E59B4">
    <w:pPr>
      <w:pStyle w:val="Header"/>
      <w:tabs>
        <w:tab w:val="left" w:pos="5415"/>
      </w:tabs>
      <w:rPr>
        <w:rFonts w:ascii="Times New Roman" w:hAnsi="Times New Roman"/>
      </w:rPr>
    </w:pPr>
    <w:r w:rsidRPr="00EB69BC">
      <w:rPr>
        <w:noProof/>
        <w:lang w:eastAsia="lv-LV"/>
      </w:rPr>
      <w:pict>
        <v:group id="Grupa 5" o:spid="_x0000_s2049" style="position:absolute;margin-left:145.7pt;margin-top:156.25pt;width:346.25pt;height:.1pt;z-index:-251657216;mso-position-horizontal-relative:page;mso-position-vertical-relative:page" coordorigin="2915,2998" coordsize="6926,2">
          <v:polyline id="Freeform 12" o:spid="_x0000_s2050" style="position:absolute;visibility:visible;mso-wrap-style:square;v-text-anchor:top" points="2915,2998,9841,2998" coordsize="6926,2" filled="f" strokecolor="#231f20" strokeweight=".25pt">
            <v:path arrowok="t" o:connecttype="custom" o:connectlocs="0,0;6926,0" o:connectangles="0,0"/>
          </v:polyline>
          <w10:wrap anchorx="page" anchory="page"/>
        </v:group>
      </w:pict>
    </w:r>
    <w:r w:rsidR="00F514EC">
      <w:rPr>
        <w:rFonts w:ascii="Times New Roman" w:hAnsi="Times New Roman"/>
      </w:rPr>
      <w:tab/>
    </w:r>
  </w:p>
  <w:p w:rsidR="009E59B4" w:rsidRDefault="009E59B4" w:rsidP="009E59B4">
    <w:pPr>
      <w:pStyle w:val="Header"/>
      <w:rPr>
        <w:rFonts w:ascii="Times New Roman" w:hAnsi="Times New Roman"/>
      </w:rPr>
    </w:pPr>
  </w:p>
  <w:p w:rsidR="009E59B4" w:rsidRDefault="00F514EC" w:rsidP="009E59B4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-1316355</wp:posOffset>
          </wp:positionV>
          <wp:extent cx="5676900" cy="1028700"/>
          <wp:effectExtent l="19050" t="19050" r="19050" b="19050"/>
          <wp:wrapNone/>
          <wp:docPr id="1" name="Attēls 1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="http://schemas.openxmlformats.org/drawingml/2006/main" xmlns:r="http://schemas.openxmlformats.org/officeDocument/2006/relationships" xmlns:pic="http://schemas.openxmlformats.org/drawingml/2006/picture" xmlns:wps="http://schemas.microsoft.com/office/word/2010/wordprocessingShape" xmlns:wpi="http://schemas.microsoft.com/office/word/2010/wordprocessingInk" xmlns:wpg="http://schemas.microsoft.com/office/word/2010/wordprocessingGroup" xmlns:wne="http://schemas.microsoft.com/office/word/2006/wordml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9BC" w:rsidRPr="00EB69BC">
      <w:rPr>
        <w:noProof/>
        <w:lang w:eastAsia="lv-LV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kstlodziņš 7" o:spid="_x0000_s2051" type="#_x0000_t202" style="position:absolute;margin-left:82.65pt;margin-top:163.15pt;width:470.2pt;height:24.9pt;z-index:-2516551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ed="f" stroked="f">
          <v:textbox inset="0,0,0,0">
            <w:txbxContent>
              <w:p w:rsidR="009E59B4" w:rsidRPr="002A02AD" w:rsidRDefault="00F514EC" w:rsidP="009E59B4">
                <w:pPr>
                  <w:spacing w:after="0" w:line="204" w:lineRule="exact"/>
                  <w:ind w:left="931" w:right="911"/>
                  <w:jc w:val="center"/>
                  <w:rPr>
                    <w:rFonts w:ascii="Times New Roman" w:eastAsia="Times New Roman" w:hAnsi="Times New Roman"/>
                    <w:sz w:val="18"/>
                    <w:szCs w:val="18"/>
                    <w:lang w:val="pt-BR"/>
                  </w:rPr>
                </w:pPr>
                <w:r>
                  <w:rPr>
                    <w:rFonts w:ascii="Times New Roman" w:eastAsia="Times New Roman" w:hAnsi="Times New Roman"/>
                    <w:sz w:val="18"/>
                    <w:szCs w:val="18"/>
                    <w:lang w:val="pt-BR"/>
                  </w:rPr>
                  <w:t>RĪGAS REĢIONA PĀRVALDE</w:t>
                </w:r>
              </w:p>
              <w:p w:rsidR="009E59B4" w:rsidRDefault="00F514EC" w:rsidP="009E59B4">
                <w:pPr>
                  <w:spacing w:before="82" w:after="0" w:line="240" w:lineRule="auto"/>
                  <w:ind w:left="-13" w:right="-33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>Jaunpils iela 13</w:t>
                </w:r>
                <w:r w:rsidRPr="002A02A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 xml:space="preserve">, </w:t>
                </w:r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>Rīga</w:t>
                </w:r>
                <w:r w:rsidRPr="002A02A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>, LV-</w:t>
                </w:r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>1002,</w:t>
                </w:r>
                <w:r w:rsidRPr="002A02A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 xml:space="preserve"> tālr.</w:t>
                </w:r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>:</w:t>
                </w:r>
                <w:r w:rsidRPr="002A02AD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pt-BR"/>
                  </w:rPr>
                  <w:t xml:space="preserve"> </w:t>
                </w:r>
                <w:r w:rsidRPr="00EC1742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67209650, e-pasts: rrp@vugd.gov.lv, www.vugd.gov.lv</w:t>
                </w:r>
              </w:p>
              <w:p w:rsidR="009E59B4" w:rsidRDefault="009E59B4" w:rsidP="009E59B4">
                <w:pPr>
                  <w:spacing w:before="82" w:after="0" w:line="240" w:lineRule="auto"/>
                  <w:ind w:left="-13" w:right="-33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  <w:p w:rsidR="009E59B4" w:rsidRPr="00916A37" w:rsidRDefault="009E59B4" w:rsidP="009E59B4">
    <w:pPr>
      <w:pStyle w:val="Header"/>
      <w:rPr>
        <w:rFonts w:ascii="Times New Roman" w:hAnsi="Times New Roman"/>
      </w:rPr>
    </w:pPr>
  </w:p>
  <w:p w:rsidR="00AE28BC" w:rsidRPr="00AE28BC" w:rsidRDefault="00AE28BC" w:rsidP="00AE28BC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0567238"/>
    <w:multiLevelType w:val="hybridMultilevel"/>
    <w:tmpl w:val="3CA634EE"/>
    <w:lvl w:ilvl="0" w:tplc="D1E4D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24124" w:tentative="1">
      <w:start w:val="1"/>
      <w:numFmt w:val="lowerLetter"/>
      <w:lvlText w:val="%2."/>
      <w:lvlJc w:val="left"/>
      <w:pPr>
        <w:ind w:left="1440" w:hanging="360"/>
      </w:pPr>
    </w:lvl>
    <w:lvl w:ilvl="2" w:tplc="5A62FB24" w:tentative="1">
      <w:start w:val="1"/>
      <w:numFmt w:val="lowerRoman"/>
      <w:lvlText w:val="%3."/>
      <w:lvlJc w:val="right"/>
      <w:pPr>
        <w:ind w:left="2160" w:hanging="180"/>
      </w:pPr>
    </w:lvl>
    <w:lvl w:ilvl="3" w:tplc="27A687BC" w:tentative="1">
      <w:start w:val="1"/>
      <w:numFmt w:val="decimal"/>
      <w:lvlText w:val="%4."/>
      <w:lvlJc w:val="left"/>
      <w:pPr>
        <w:ind w:left="2880" w:hanging="360"/>
      </w:pPr>
    </w:lvl>
    <w:lvl w:ilvl="4" w:tplc="CB38D39A" w:tentative="1">
      <w:start w:val="1"/>
      <w:numFmt w:val="lowerLetter"/>
      <w:lvlText w:val="%5."/>
      <w:lvlJc w:val="left"/>
      <w:pPr>
        <w:ind w:left="3600" w:hanging="360"/>
      </w:pPr>
    </w:lvl>
    <w:lvl w:ilvl="5" w:tplc="650CE0C4" w:tentative="1">
      <w:start w:val="1"/>
      <w:numFmt w:val="lowerRoman"/>
      <w:lvlText w:val="%6."/>
      <w:lvlJc w:val="right"/>
      <w:pPr>
        <w:ind w:left="4320" w:hanging="180"/>
      </w:pPr>
    </w:lvl>
    <w:lvl w:ilvl="6" w:tplc="39980152" w:tentative="1">
      <w:start w:val="1"/>
      <w:numFmt w:val="decimal"/>
      <w:lvlText w:val="%7."/>
      <w:lvlJc w:val="left"/>
      <w:pPr>
        <w:ind w:left="5040" w:hanging="360"/>
      </w:pPr>
    </w:lvl>
    <w:lvl w:ilvl="7" w:tplc="06069114" w:tentative="1">
      <w:start w:val="1"/>
      <w:numFmt w:val="lowerLetter"/>
      <w:lvlText w:val="%8."/>
      <w:lvlJc w:val="left"/>
      <w:pPr>
        <w:ind w:left="5760" w:hanging="360"/>
      </w:pPr>
    </w:lvl>
    <w:lvl w:ilvl="8" w:tplc="1E32C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4D22"/>
    <w:multiLevelType w:val="hybridMultilevel"/>
    <w:tmpl w:val="71820EFA"/>
    <w:lvl w:ilvl="0" w:tplc="235029FC">
      <w:start w:val="1"/>
      <w:numFmt w:val="decimal"/>
      <w:lvlText w:val="%1."/>
      <w:lvlJc w:val="left"/>
      <w:pPr>
        <w:ind w:left="720" w:hanging="360"/>
      </w:pPr>
    </w:lvl>
    <w:lvl w:ilvl="1" w:tplc="30BCF7A4" w:tentative="1">
      <w:start w:val="1"/>
      <w:numFmt w:val="lowerLetter"/>
      <w:lvlText w:val="%2."/>
      <w:lvlJc w:val="left"/>
      <w:pPr>
        <w:ind w:left="1440" w:hanging="360"/>
      </w:pPr>
    </w:lvl>
    <w:lvl w:ilvl="2" w:tplc="E3F85F54" w:tentative="1">
      <w:start w:val="1"/>
      <w:numFmt w:val="lowerRoman"/>
      <w:lvlText w:val="%3."/>
      <w:lvlJc w:val="right"/>
      <w:pPr>
        <w:ind w:left="2160" w:hanging="180"/>
      </w:pPr>
    </w:lvl>
    <w:lvl w:ilvl="3" w:tplc="8FBCC4D0" w:tentative="1">
      <w:start w:val="1"/>
      <w:numFmt w:val="decimal"/>
      <w:lvlText w:val="%4."/>
      <w:lvlJc w:val="left"/>
      <w:pPr>
        <w:ind w:left="2880" w:hanging="360"/>
      </w:pPr>
    </w:lvl>
    <w:lvl w:ilvl="4" w:tplc="EB0A6CCE" w:tentative="1">
      <w:start w:val="1"/>
      <w:numFmt w:val="lowerLetter"/>
      <w:lvlText w:val="%5."/>
      <w:lvlJc w:val="left"/>
      <w:pPr>
        <w:ind w:left="3600" w:hanging="360"/>
      </w:pPr>
    </w:lvl>
    <w:lvl w:ilvl="5" w:tplc="9A2E7BB4" w:tentative="1">
      <w:start w:val="1"/>
      <w:numFmt w:val="lowerRoman"/>
      <w:lvlText w:val="%6."/>
      <w:lvlJc w:val="right"/>
      <w:pPr>
        <w:ind w:left="4320" w:hanging="180"/>
      </w:pPr>
    </w:lvl>
    <w:lvl w:ilvl="6" w:tplc="4AD40542" w:tentative="1">
      <w:start w:val="1"/>
      <w:numFmt w:val="decimal"/>
      <w:lvlText w:val="%7."/>
      <w:lvlJc w:val="left"/>
      <w:pPr>
        <w:ind w:left="5040" w:hanging="360"/>
      </w:pPr>
    </w:lvl>
    <w:lvl w:ilvl="7" w:tplc="17CAEEE2" w:tentative="1">
      <w:start w:val="1"/>
      <w:numFmt w:val="lowerLetter"/>
      <w:lvlText w:val="%8."/>
      <w:lvlJc w:val="left"/>
      <w:pPr>
        <w:ind w:left="5760" w:hanging="360"/>
      </w:pPr>
    </w:lvl>
    <w:lvl w:ilvl="8" w:tplc="E5B4AC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oNotTrackMoves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compat/>
  <w:rsids>
    <w:rsidRoot w:val="00E262F2"/>
    <w:rsid w:val="00000580"/>
    <w:rsid w:val="00047031"/>
    <w:rsid w:val="00052988"/>
    <w:rsid w:val="00074B6E"/>
    <w:rsid w:val="00081804"/>
    <w:rsid w:val="00096001"/>
    <w:rsid w:val="00115338"/>
    <w:rsid w:val="001263A7"/>
    <w:rsid w:val="00144AA7"/>
    <w:rsid w:val="0015426F"/>
    <w:rsid w:val="00186389"/>
    <w:rsid w:val="00195B97"/>
    <w:rsid w:val="001A4B7E"/>
    <w:rsid w:val="001C2010"/>
    <w:rsid w:val="00206302"/>
    <w:rsid w:val="00260584"/>
    <w:rsid w:val="00282E0F"/>
    <w:rsid w:val="002972AA"/>
    <w:rsid w:val="002A02AD"/>
    <w:rsid w:val="002A1CBD"/>
    <w:rsid w:val="002F7677"/>
    <w:rsid w:val="00324C14"/>
    <w:rsid w:val="00360235"/>
    <w:rsid w:val="003941F8"/>
    <w:rsid w:val="0039626E"/>
    <w:rsid w:val="003C0F48"/>
    <w:rsid w:val="00403D6C"/>
    <w:rsid w:val="00423967"/>
    <w:rsid w:val="004B0FC7"/>
    <w:rsid w:val="004D2D08"/>
    <w:rsid w:val="004D7C64"/>
    <w:rsid w:val="004E4CE4"/>
    <w:rsid w:val="005040A3"/>
    <w:rsid w:val="00505A28"/>
    <w:rsid w:val="0051298E"/>
    <w:rsid w:val="005B6921"/>
    <w:rsid w:val="005C1708"/>
    <w:rsid w:val="005D1C44"/>
    <w:rsid w:val="00664C0B"/>
    <w:rsid w:val="006805CB"/>
    <w:rsid w:val="006966E3"/>
    <w:rsid w:val="006D3234"/>
    <w:rsid w:val="007539E3"/>
    <w:rsid w:val="007858B6"/>
    <w:rsid w:val="007A26E8"/>
    <w:rsid w:val="007C5992"/>
    <w:rsid w:val="007F5914"/>
    <w:rsid w:val="00807DE3"/>
    <w:rsid w:val="008161A7"/>
    <w:rsid w:val="008E1D11"/>
    <w:rsid w:val="0091584F"/>
    <w:rsid w:val="00916A37"/>
    <w:rsid w:val="009413C5"/>
    <w:rsid w:val="009536FB"/>
    <w:rsid w:val="009707A1"/>
    <w:rsid w:val="00994F78"/>
    <w:rsid w:val="009B196B"/>
    <w:rsid w:val="009D27A1"/>
    <w:rsid w:val="009E59B4"/>
    <w:rsid w:val="009F264A"/>
    <w:rsid w:val="00A3474F"/>
    <w:rsid w:val="00A36641"/>
    <w:rsid w:val="00A47DBC"/>
    <w:rsid w:val="00A64383"/>
    <w:rsid w:val="00AA0735"/>
    <w:rsid w:val="00AB56F3"/>
    <w:rsid w:val="00AD6B87"/>
    <w:rsid w:val="00AE28BC"/>
    <w:rsid w:val="00AE6E30"/>
    <w:rsid w:val="00B42A8D"/>
    <w:rsid w:val="00B54855"/>
    <w:rsid w:val="00B64016"/>
    <w:rsid w:val="00BB2DB2"/>
    <w:rsid w:val="00BC44EC"/>
    <w:rsid w:val="00BE54D2"/>
    <w:rsid w:val="00C14035"/>
    <w:rsid w:val="00C3455D"/>
    <w:rsid w:val="00C5509D"/>
    <w:rsid w:val="00C959F6"/>
    <w:rsid w:val="00CC2C4D"/>
    <w:rsid w:val="00CC2EA1"/>
    <w:rsid w:val="00CE3D7D"/>
    <w:rsid w:val="00D00344"/>
    <w:rsid w:val="00D303D8"/>
    <w:rsid w:val="00D3463A"/>
    <w:rsid w:val="00D4286F"/>
    <w:rsid w:val="00DD4321"/>
    <w:rsid w:val="00DE73A3"/>
    <w:rsid w:val="00DF5B55"/>
    <w:rsid w:val="00DF774F"/>
    <w:rsid w:val="00E25594"/>
    <w:rsid w:val="00E262F2"/>
    <w:rsid w:val="00E31F2C"/>
    <w:rsid w:val="00E831B2"/>
    <w:rsid w:val="00EB69BC"/>
    <w:rsid w:val="00EC1742"/>
    <w:rsid w:val="00F441D8"/>
    <w:rsid w:val="00F514EC"/>
    <w:rsid w:val="00F95F18"/>
    <w:rsid w:val="00FC178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F2"/>
  </w:style>
  <w:style w:type="paragraph" w:styleId="Footer">
    <w:name w:val="footer"/>
    <w:basedOn w:val="Normal"/>
    <w:link w:val="FooterChar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F2"/>
  </w:style>
  <w:style w:type="table" w:styleId="TableGrid">
    <w:name w:val="Table Grid"/>
    <w:basedOn w:val="TableNormal"/>
    <w:uiPriority w:val="39"/>
    <w:rsid w:val="00E2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2152-528C-4B28-A875-B0E4994D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4019</Characters>
  <Application>Microsoft Word 12.1.0</Application>
  <DocSecurity>0</DocSecurity>
  <Lines>33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4935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</cp:lastModifiedBy>
  <cp:revision>2</cp:revision>
  <cp:lastPrinted>2022-02-04T14:29:00Z</cp:lastPrinted>
  <dcterms:created xsi:type="dcterms:W3CDTF">2022-10-12T06:05:00Z</dcterms:created>
  <dcterms:modified xsi:type="dcterms:W3CDTF">2022-10-12T06:05:00Z</dcterms:modified>
</cp:coreProperties>
</file>