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1234E1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80C9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180C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“Wondora”</w:t>
            </w:r>
          </w:p>
        </w:tc>
      </w:tr>
      <w:tr w:rsidR="001234E1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180C94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180C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1234E1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180C94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16.05.2022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80C94" w:rsidP="00FD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 w:rsidR="00FD07EC">
              <w:rPr>
                <w:rFonts w:ascii="Times New Roman" w:hAnsi="Times New Roman"/>
                <w:color w:val="000000"/>
                <w:sz w:val="24"/>
                <w:szCs w:val="24"/>
              </w:rPr>
              <w:t>40008307156</w:t>
            </w:r>
          </w:p>
        </w:tc>
      </w:tr>
      <w:tr w:rsidR="001234E1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180C94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80C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1234E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180C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Kristapa iela 20-8, 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īga, LV-1046</w:t>
            </w:r>
          </w:p>
        </w:tc>
      </w:tr>
      <w:tr w:rsidR="001234E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180C94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180C94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22/8-3.10/71</w:t>
      </w:r>
    </w:p>
    <w:p w:rsidR="00C959F6" w:rsidRDefault="00180C94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1234E1" w:rsidTr="006F451D">
        <w:trPr>
          <w:trHeight w:val="269"/>
        </w:trPr>
        <w:tc>
          <w:tcPr>
            <w:tcW w:w="426" w:type="dxa"/>
            <w:vMerge w:val="restart"/>
          </w:tcPr>
          <w:p w:rsidR="006F451D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F451D" w:rsidRPr="00E227D8" w:rsidRDefault="00180C94" w:rsidP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Bērnu dienas nometnei “Veselības veicināšana Mārupes Valsts ģimnāzijā” paredzētās</w:t>
            </w:r>
          </w:p>
        </w:tc>
      </w:tr>
      <w:tr w:rsidR="001234E1" w:rsidTr="006F451D">
        <w:trPr>
          <w:trHeight w:val="274"/>
        </w:trPr>
        <w:tc>
          <w:tcPr>
            <w:tcW w:w="426" w:type="dxa"/>
            <w:vMerge/>
          </w:tcPr>
          <w:p w:rsidR="006F451D" w:rsidRDefault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F451D" w:rsidRPr="00E227D8" w:rsidRDefault="00180C94" w:rsidP="006F4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telpas Mārupes Valsts ģimnāzijas </w:t>
            </w:r>
            <w:r>
              <w:rPr>
                <w:rFonts w:ascii="Times New Roman" w:hAnsi="Times New Roman" w:cs="Times New Roman"/>
                <w:sz w:val="24"/>
              </w:rPr>
              <w:t>sākumskolas korpusa telpās (turpmāk – Nometnes telpas)</w:t>
            </w:r>
          </w:p>
        </w:tc>
      </w:tr>
      <w:tr w:rsidR="001234E1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80C9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1234E1" w:rsidTr="00C07822">
        <w:trPr>
          <w:trHeight w:val="288"/>
        </w:trPr>
        <w:tc>
          <w:tcPr>
            <w:tcW w:w="426" w:type="dxa"/>
          </w:tcPr>
          <w:p w:rsidR="00E227D8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80C94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7367">
              <w:rPr>
                <w:rFonts w:ascii="Times New Roman" w:hAnsi="Times New Roman" w:cs="Times New Roman"/>
                <w:sz w:val="24"/>
              </w:rPr>
              <w:t>Kantora iela 97, Mārupe, Mārupes novads, LV-2167</w:t>
            </w:r>
          </w:p>
        </w:tc>
      </w:tr>
      <w:tr w:rsidR="001234E1" w:rsidTr="00C07822">
        <w:tc>
          <w:tcPr>
            <w:tcW w:w="426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4E1" w:rsidTr="00C07822">
        <w:tc>
          <w:tcPr>
            <w:tcW w:w="426" w:type="dxa"/>
          </w:tcPr>
          <w:p w:rsidR="00E227D8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80C94" w:rsidP="00D7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2DA1">
              <w:rPr>
                <w:rFonts w:ascii="Times New Roman" w:hAnsi="Times New Roman" w:cs="Times New Roman"/>
                <w:sz w:val="24"/>
              </w:rPr>
              <w:t xml:space="preserve">Mārupes novada pašvaldība, Reģ. Nr. 90000012827, Daugavas iela 29, </w:t>
            </w:r>
          </w:p>
        </w:tc>
      </w:tr>
      <w:tr w:rsidR="001234E1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80C9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1234E1" w:rsidTr="00C07822">
        <w:tc>
          <w:tcPr>
            <w:tcW w:w="426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Mārupe, Mārupes novads, LV-2167</w:t>
            </w:r>
          </w:p>
        </w:tc>
      </w:tr>
      <w:tr w:rsidR="001234E1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80C9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1234E1" w:rsidTr="00C07822">
        <w:tc>
          <w:tcPr>
            <w:tcW w:w="426" w:type="dxa"/>
          </w:tcPr>
          <w:p w:rsidR="00E227D8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80C94" w:rsidP="001C0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2DA1">
              <w:rPr>
                <w:rFonts w:ascii="Times New Roman" w:hAnsi="Times New Roman" w:cs="Times New Roman"/>
                <w:sz w:val="24"/>
              </w:rPr>
              <w:t>Sanitas Zve</w:t>
            </w:r>
            <w:r w:rsidR="001C0B8C">
              <w:rPr>
                <w:rFonts w:ascii="Times New Roman" w:hAnsi="Times New Roman" w:cs="Times New Roman"/>
                <w:sz w:val="24"/>
              </w:rPr>
              <w:t>jas iesniegums Nr. b/n (</w:t>
            </w:r>
            <w:r w:rsidR="00D72DA1">
              <w:rPr>
                <w:rFonts w:ascii="Times New Roman" w:hAnsi="Times New Roman" w:cs="Times New Roman"/>
                <w:sz w:val="24"/>
              </w:rPr>
              <w:t xml:space="preserve">reģistrēts – 10.05.2022.) </w:t>
            </w:r>
          </w:p>
        </w:tc>
      </w:tr>
      <w:tr w:rsidR="001234E1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4E1" w:rsidTr="006F451D">
        <w:trPr>
          <w:trHeight w:val="256"/>
        </w:trPr>
        <w:tc>
          <w:tcPr>
            <w:tcW w:w="426" w:type="dxa"/>
            <w:vMerge w:val="restart"/>
          </w:tcPr>
          <w:p w:rsidR="006F451D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F451D" w:rsidRPr="00E227D8" w:rsidRDefault="00180C94" w:rsidP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Nometnes telpas izvietotas četrstāvu ēkā. </w:t>
            </w:r>
          </w:p>
        </w:tc>
      </w:tr>
      <w:tr w:rsidR="001234E1" w:rsidTr="006F451D">
        <w:trPr>
          <w:trHeight w:val="300"/>
        </w:trPr>
        <w:tc>
          <w:tcPr>
            <w:tcW w:w="426" w:type="dxa"/>
            <w:vMerge/>
          </w:tcPr>
          <w:p w:rsidR="006F451D" w:rsidRDefault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F451D" w:rsidRPr="00E227D8" w:rsidRDefault="00180C94" w:rsidP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Nometnes telpas ir aprīkotas ar automātisko ugunsgrēka atklāšanas un trauksmes signalizācijas </w:t>
            </w:r>
          </w:p>
        </w:tc>
      </w:tr>
      <w:tr w:rsidR="001234E1" w:rsidTr="006F451D">
        <w:trPr>
          <w:trHeight w:val="265"/>
        </w:trPr>
        <w:tc>
          <w:tcPr>
            <w:tcW w:w="426" w:type="dxa"/>
            <w:vMerge/>
          </w:tcPr>
          <w:p w:rsidR="006F451D" w:rsidRDefault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F451D" w:rsidRDefault="00180C94" w:rsidP="0023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</w:t>
            </w:r>
          </w:p>
        </w:tc>
      </w:tr>
      <w:tr w:rsidR="001234E1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4E1" w:rsidTr="006F451D">
        <w:trPr>
          <w:trHeight w:val="230"/>
        </w:trPr>
        <w:tc>
          <w:tcPr>
            <w:tcW w:w="426" w:type="dxa"/>
            <w:vMerge w:val="restart"/>
          </w:tcPr>
          <w:p w:rsidR="006F451D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F451D" w:rsidRPr="00E227D8" w:rsidRDefault="00180C94" w:rsidP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Normatīvo aktu prasību </w:t>
            </w:r>
          </w:p>
        </w:tc>
      </w:tr>
      <w:tr w:rsidR="001234E1" w:rsidTr="006F451D">
        <w:trPr>
          <w:trHeight w:val="318"/>
        </w:trPr>
        <w:tc>
          <w:tcPr>
            <w:tcW w:w="426" w:type="dxa"/>
            <w:vMerge/>
          </w:tcPr>
          <w:p w:rsidR="006F451D" w:rsidRDefault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F451D" w:rsidRPr="00E227D8" w:rsidRDefault="00180C94" w:rsidP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pārkāpumi nav konstatēti</w:t>
            </w:r>
          </w:p>
        </w:tc>
      </w:tr>
      <w:tr w:rsidR="001234E1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4E1" w:rsidTr="006F451D">
        <w:trPr>
          <w:trHeight w:val="283"/>
        </w:trPr>
        <w:tc>
          <w:tcPr>
            <w:tcW w:w="426" w:type="dxa"/>
            <w:vMerge w:val="restart"/>
          </w:tcPr>
          <w:p w:rsidR="006F451D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F451D" w:rsidRPr="0034552D" w:rsidRDefault="00180C94" w:rsidP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Nometnes telpas atbilst ugunsdrošības prasībām. Nav iebildumu telpu izmantošanai </w:t>
            </w:r>
          </w:p>
        </w:tc>
      </w:tr>
      <w:tr w:rsidR="001234E1" w:rsidTr="006F451D">
        <w:trPr>
          <w:trHeight w:val="225"/>
        </w:trPr>
        <w:tc>
          <w:tcPr>
            <w:tcW w:w="426" w:type="dxa"/>
            <w:vMerge/>
          </w:tcPr>
          <w:p w:rsidR="006F451D" w:rsidRDefault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F451D" w:rsidRPr="00E227D8" w:rsidRDefault="00180C94" w:rsidP="006F451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06.06.2022.-10.06.2022. bērnu </w:t>
            </w:r>
            <w:r>
              <w:rPr>
                <w:rFonts w:ascii="Times New Roman" w:hAnsi="Times New Roman" w:cs="Times New Roman"/>
                <w:sz w:val="24"/>
              </w:rPr>
              <w:t>dien</w:t>
            </w:r>
            <w:r w:rsidR="00236EAD">
              <w:rPr>
                <w:rFonts w:ascii="Times New Roman" w:hAnsi="Times New Roman" w:cs="Times New Roman"/>
                <w:sz w:val="24"/>
              </w:rPr>
              <w:t>as nometnes “Veselības veicināšana</w:t>
            </w:r>
            <w:r>
              <w:rPr>
                <w:rFonts w:ascii="Times New Roman" w:hAnsi="Times New Roman" w:cs="Times New Roman"/>
                <w:sz w:val="24"/>
              </w:rPr>
              <w:t xml:space="preserve"> Mārupes Valsts </w:t>
            </w:r>
          </w:p>
        </w:tc>
      </w:tr>
      <w:tr w:rsidR="001234E1" w:rsidTr="006F451D">
        <w:trPr>
          <w:trHeight w:val="318"/>
        </w:trPr>
        <w:tc>
          <w:tcPr>
            <w:tcW w:w="426" w:type="dxa"/>
            <w:vMerge/>
          </w:tcPr>
          <w:p w:rsidR="006F451D" w:rsidRDefault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F451D" w:rsidRDefault="00180C94" w:rsidP="006F45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ģimnāzijā” vajadzībām</w:t>
            </w:r>
          </w:p>
        </w:tc>
      </w:tr>
      <w:tr w:rsidR="001234E1" w:rsidTr="00C07822">
        <w:tc>
          <w:tcPr>
            <w:tcW w:w="426" w:type="dxa"/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234E1" w:rsidTr="006F451D">
        <w:trPr>
          <w:trHeight w:val="283"/>
        </w:trPr>
        <w:tc>
          <w:tcPr>
            <w:tcW w:w="426" w:type="dxa"/>
            <w:vMerge w:val="restart"/>
          </w:tcPr>
          <w:p w:rsidR="006F451D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6F451D" w:rsidRPr="00E227D8" w:rsidRDefault="00180C94" w:rsidP="004A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 981 </w:t>
            </w:r>
          </w:p>
        </w:tc>
      </w:tr>
      <w:tr w:rsidR="001234E1" w:rsidTr="006F451D">
        <w:trPr>
          <w:trHeight w:val="265"/>
        </w:trPr>
        <w:tc>
          <w:tcPr>
            <w:tcW w:w="426" w:type="dxa"/>
            <w:vMerge/>
          </w:tcPr>
          <w:p w:rsidR="006F451D" w:rsidRDefault="006F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F451D" w:rsidRPr="00E227D8" w:rsidRDefault="00180C94" w:rsidP="004A759B">
            <w:pPr>
              <w:rPr>
                <w:rFonts w:ascii="Times New Roman" w:hAnsi="Times New Roman" w:cs="Times New Roman"/>
                <w:sz w:val="24"/>
              </w:rPr>
            </w:pPr>
            <w:r w:rsidRPr="00BD505C">
              <w:rPr>
                <w:rFonts w:ascii="Times New Roman" w:hAnsi="Times New Roman" w:cs="Times New Roman"/>
                <w:sz w:val="24"/>
                <w:szCs w:val="24"/>
              </w:rPr>
              <w:t>“Bērnu nometņu organizēšanas un darbības kārtība” 8.5. apakšpunkta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</w:tr>
      <w:tr w:rsidR="001234E1" w:rsidTr="00C07822"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80C94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1234E1" w:rsidTr="00C07822">
        <w:tc>
          <w:tcPr>
            <w:tcW w:w="426" w:type="dxa"/>
          </w:tcPr>
          <w:p w:rsidR="00E227D8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RDefault="001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759B">
              <w:rPr>
                <w:rFonts w:ascii="Times New Roman" w:hAnsi="Times New Roman" w:cs="Times New Roman"/>
                <w:sz w:val="24"/>
              </w:rPr>
              <w:t>Valsts izglītības satura centrā</w:t>
            </w:r>
          </w:p>
        </w:tc>
      </w:tr>
      <w:tr w:rsidR="001234E1" w:rsidTr="00C07822">
        <w:trPr>
          <w:trHeight w:val="603"/>
        </w:trPr>
        <w:tc>
          <w:tcPr>
            <w:tcW w:w="426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RDefault="00180C94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180C94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180C94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1234E1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RDefault="00180C94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1234E1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RDefault="00180C94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4E1" w:rsidTr="00C07822"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RDefault="00180C94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1234E1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80C94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="00BD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Ugunsdrošības </w:t>
            </w:r>
            <w:r w:rsidR="00BD7367" w:rsidRPr="0034795B">
              <w:rPr>
                <w:rFonts w:ascii="Times New Roman" w:hAnsi="Times New Roman" w:cs="Times New Roman"/>
                <w:sz w:val="24"/>
                <w:szCs w:val="24"/>
              </w:rPr>
              <w:t>uzraudzības un civilās aizsardzības nodaļas ins</w:t>
            </w:r>
            <w:r w:rsidRPr="0034795B">
              <w:rPr>
                <w:rFonts w:ascii="Times New Roman" w:hAnsi="Times New Roman" w:cs="Times New Roman"/>
                <w:sz w:val="24"/>
                <w:szCs w:val="24"/>
              </w:rPr>
              <w:t>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RDefault="00180C94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R.Šļihta</w:t>
            </w:r>
          </w:p>
        </w:tc>
      </w:tr>
      <w:tr w:rsidR="001234E1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RDefault="00180C9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180C9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RDefault="00180C94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180C94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1234E1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E1" w:rsidTr="00C07822"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RDefault="00180C9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RDefault="00180C94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180C94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94" w:rsidRDefault="00180C94">
      <w:pPr>
        <w:spacing w:after="0" w:line="240" w:lineRule="auto"/>
      </w:pPr>
      <w:r>
        <w:separator/>
      </w:r>
    </w:p>
  </w:endnote>
  <w:endnote w:type="continuationSeparator" w:id="0">
    <w:p w:rsidR="00180C94" w:rsidRDefault="001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180C94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</w:t>
    </w:r>
    <w:r w:rsidRPr="00762AE8">
      <w:rPr>
        <w:rFonts w:ascii="Times New Roman" w:hAnsi="Times New Roman" w:cs="Times New Roman"/>
        <w:sz w:val="24"/>
        <w:szCs w:val="24"/>
      </w:rPr>
      <w:t xml:space="preserve"> ELEKTRONISKO PARAKSTU UN SATUR</w:t>
    </w:r>
  </w:p>
  <w:p w:rsidR="00762AE8" w:rsidRPr="00C07822" w:rsidRDefault="00180C94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71" w:rsidRPr="00762AE8" w:rsidRDefault="00180C94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RDefault="00180C94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94" w:rsidRDefault="00180C94">
      <w:pPr>
        <w:spacing w:after="0" w:line="240" w:lineRule="auto"/>
      </w:pPr>
      <w:r>
        <w:separator/>
      </w:r>
    </w:p>
  </w:footnote>
  <w:footnote w:type="continuationSeparator" w:id="0">
    <w:p w:rsidR="00180C94" w:rsidRDefault="001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124022529"/>
      <w:docPartObj>
        <w:docPartGallery w:val="Page Numbers (Top of Page)"/>
        <w:docPartUnique/>
      </w:docPartObj>
    </w:sdtPr>
    <w:sdtEndPr/>
    <w:sdtContent>
      <w:p w:rsidR="00E227D8" w:rsidRPr="00762AE8" w:rsidRDefault="00180C9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00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6F" w:rsidRDefault="00180C94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RDefault="00180C94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RDefault="00180C94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D3E6E"/>
    <w:rsid w:val="001234E1"/>
    <w:rsid w:val="00124D71"/>
    <w:rsid w:val="00130CCD"/>
    <w:rsid w:val="0015650A"/>
    <w:rsid w:val="00180C94"/>
    <w:rsid w:val="001C0B8C"/>
    <w:rsid w:val="00236EAD"/>
    <w:rsid w:val="00260584"/>
    <w:rsid w:val="00281811"/>
    <w:rsid w:val="003437F5"/>
    <w:rsid w:val="0034552D"/>
    <w:rsid w:val="00346269"/>
    <w:rsid w:val="0034795B"/>
    <w:rsid w:val="00387C99"/>
    <w:rsid w:val="00390F52"/>
    <w:rsid w:val="003B78D3"/>
    <w:rsid w:val="00426EBD"/>
    <w:rsid w:val="00441E69"/>
    <w:rsid w:val="00483BBB"/>
    <w:rsid w:val="004901B0"/>
    <w:rsid w:val="004A759B"/>
    <w:rsid w:val="004B03FF"/>
    <w:rsid w:val="004B095D"/>
    <w:rsid w:val="004B6422"/>
    <w:rsid w:val="004E6B03"/>
    <w:rsid w:val="004F2F23"/>
    <w:rsid w:val="005200E5"/>
    <w:rsid w:val="00561B63"/>
    <w:rsid w:val="00590A28"/>
    <w:rsid w:val="005D1C44"/>
    <w:rsid w:val="005D635A"/>
    <w:rsid w:val="00635786"/>
    <w:rsid w:val="006C37DE"/>
    <w:rsid w:val="006F451D"/>
    <w:rsid w:val="00736BC1"/>
    <w:rsid w:val="00762AE8"/>
    <w:rsid w:val="007665C9"/>
    <w:rsid w:val="00794977"/>
    <w:rsid w:val="00794DFA"/>
    <w:rsid w:val="007D2C05"/>
    <w:rsid w:val="00884E35"/>
    <w:rsid w:val="008866CD"/>
    <w:rsid w:val="008D6AE2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D505C"/>
    <w:rsid w:val="00BD7367"/>
    <w:rsid w:val="00C07822"/>
    <w:rsid w:val="00C33E3A"/>
    <w:rsid w:val="00C51BBF"/>
    <w:rsid w:val="00C522E2"/>
    <w:rsid w:val="00C946FD"/>
    <w:rsid w:val="00C959F6"/>
    <w:rsid w:val="00CD1CAC"/>
    <w:rsid w:val="00D639C2"/>
    <w:rsid w:val="00D72DA1"/>
    <w:rsid w:val="00DB3B2E"/>
    <w:rsid w:val="00E0387C"/>
    <w:rsid w:val="00E227D8"/>
    <w:rsid w:val="00E60393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Sanita Zveja</cp:lastModifiedBy>
  <cp:revision>2</cp:revision>
  <dcterms:created xsi:type="dcterms:W3CDTF">2022-05-16T11:11:00Z</dcterms:created>
  <dcterms:modified xsi:type="dcterms:W3CDTF">2022-05-16T11:11:00Z</dcterms:modified>
</cp:coreProperties>
</file>